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7916F0" w:rsidRPr="007916F0">
        <w:t xml:space="preserve">Техническое перевооружение ЛЭП-0,4 кВ КТП-2 ст. </w:t>
      </w:r>
      <w:proofErr w:type="spellStart"/>
      <w:r w:rsidR="007916F0" w:rsidRPr="007916F0">
        <w:t>Студенец</w:t>
      </w:r>
      <w:proofErr w:type="spellEnd"/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7916F0" w:rsidRPr="007916F0">
        <w:t>J_P024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работы</w:t>
      </w:r>
      <w:r w:rsidR="0042335B">
        <w:t xml:space="preserve"> </w:t>
      </w:r>
      <w:r>
        <w:t>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2335B" w:rsidRPr="0042335B">
        <w:t>Выполнение проектно-изыскательских работ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335B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7916F0"/>
    <w:rsid w:val="0083184C"/>
    <w:rsid w:val="008A1FE4"/>
    <w:rsid w:val="00915FBC"/>
    <w:rsid w:val="00917886"/>
    <w:rsid w:val="009349EA"/>
    <w:rsid w:val="00970F93"/>
    <w:rsid w:val="009A392A"/>
    <w:rsid w:val="009D4C25"/>
    <w:rsid w:val="00A04228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02771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2025-10-29T11:28:00Z</dcterms:modified>
</cp:coreProperties>
</file>